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76" w:rsidRDefault="001B0276" w:rsidP="001B0276">
      <w:r>
        <w:t xml:space="preserve">Natančno si preberi članek o skladatelju Claudiu Monteverdiju: </w:t>
      </w:r>
      <w:hyperlink r:id="rId4" w:history="1">
        <w:r>
          <w:rPr>
            <w:rStyle w:val="Hyperlink"/>
          </w:rPr>
          <w:t>https://www.rtvslo.si/kultura/glasba/450-let-od-rojstva-monteverdija-utemeljitelja-italijanske-barocne-opere/422359</w:t>
        </w:r>
      </w:hyperlink>
      <w:r>
        <w:t xml:space="preserve"> </w:t>
      </w:r>
    </w:p>
    <w:p w:rsidR="001B0276" w:rsidRDefault="001B0276" w:rsidP="001B0276">
      <w:r>
        <w:t xml:space="preserve">V zvezek napiši </w:t>
      </w:r>
      <w:r w:rsidRPr="00526A13">
        <w:rPr>
          <w:b/>
        </w:rPr>
        <w:t>letnico rojstva in smrti</w:t>
      </w:r>
      <w:r>
        <w:t xml:space="preserve"> ter iz članka </w:t>
      </w:r>
      <w:r w:rsidRPr="00526A13">
        <w:rPr>
          <w:b/>
        </w:rPr>
        <w:t>izpiši pomembna dela</w:t>
      </w:r>
      <w:r>
        <w:t xml:space="preserve">, ki jih je ustvaril. </w:t>
      </w:r>
    </w:p>
    <w:p w:rsidR="001B0276" w:rsidRDefault="001B0276" w:rsidP="001B0276">
      <w:r>
        <w:t xml:space="preserve">Vzemi si nekaj minut časa in poglej delček Monteverdijeve opere Orfej: </w:t>
      </w:r>
      <w:hyperlink r:id="rId5" w:history="1">
        <w:r>
          <w:rPr>
            <w:rStyle w:val="Hyperlink"/>
          </w:rPr>
          <w:t>https://4d.rtvslo.si/arhiv/koncerti-kulturno-umetniski-program/174643976</w:t>
        </w:r>
      </w:hyperlink>
      <w:r>
        <w:t xml:space="preserve"> </w:t>
      </w:r>
    </w:p>
    <w:p w:rsidR="006C08D6" w:rsidRDefault="006C08D6"/>
    <w:sectPr w:rsidR="006C08D6" w:rsidSect="0092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1B0276"/>
    <w:rsid w:val="001152FE"/>
    <w:rsid w:val="001814D3"/>
    <w:rsid w:val="001B0276"/>
    <w:rsid w:val="002B48F7"/>
    <w:rsid w:val="00447947"/>
    <w:rsid w:val="00514439"/>
    <w:rsid w:val="00544AAE"/>
    <w:rsid w:val="006C08D6"/>
    <w:rsid w:val="0072709D"/>
    <w:rsid w:val="007D08E2"/>
    <w:rsid w:val="007E58E1"/>
    <w:rsid w:val="008030B5"/>
    <w:rsid w:val="00843348"/>
    <w:rsid w:val="008C325A"/>
    <w:rsid w:val="0092548C"/>
    <w:rsid w:val="009A2728"/>
    <w:rsid w:val="00FD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7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F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09D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9D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FE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09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9D"/>
    <w:rPr>
      <w:rFonts w:ascii="Times New Roman" w:eastAsiaTheme="majorEastAsia" w:hAnsi="Times New Roman" w:cstheme="majorBidi"/>
      <w:bCs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947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2709D"/>
    <w:pPr>
      <w:spacing w:after="200" w:line="360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2709D"/>
    <w:rPr>
      <w:rFonts w:ascii="Times New Roman" w:hAnsi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1B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koncerti-kulturno-umetniski-program/174643976" TargetMode="External"/><Relationship Id="rId4" Type="http://schemas.openxmlformats.org/officeDocument/2006/relationships/hyperlink" Target="https://www.rtvslo.si/kultura/glasba/450-let-od-rojstva-monteverdija-utemeljitelja-italijanske-barocne-opere/42235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2020-03-29T19:08:00Z</dcterms:created>
  <dcterms:modified xsi:type="dcterms:W3CDTF">2020-03-29T19:08:00Z</dcterms:modified>
</cp:coreProperties>
</file>